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2C" w:rsidRDefault="00B97F2C" w:rsidP="009C1B78">
      <w:pPr>
        <w:rPr>
          <w:b/>
          <w:bCs/>
        </w:rPr>
      </w:pPr>
      <w:r>
        <w:rPr>
          <w:noProof/>
        </w:rPr>
        <w:t xml:space="preserve">       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9.75pt;visibility:visible">
            <v:imagedata r:id="rId7" o:title=""/>
          </v:shape>
        </w:pict>
      </w:r>
      <w:r>
        <w:rPr>
          <w:noProof/>
        </w:rPr>
        <w:t xml:space="preserve">                                                                          </w:t>
      </w:r>
    </w:p>
    <w:p w:rsidR="00B97F2C" w:rsidRPr="007D2F3D" w:rsidRDefault="00B97F2C" w:rsidP="009C1B78">
      <w:pPr>
        <w:tabs>
          <w:tab w:val="left" w:pos="8010"/>
        </w:tabs>
        <w:jc w:val="center"/>
        <w:rPr>
          <w:b/>
          <w:bCs/>
        </w:rPr>
      </w:pPr>
      <w:r>
        <w:rPr>
          <w:b/>
          <w:bCs/>
        </w:rPr>
        <w:t>СЕЛЬСКОЕ ПОСЕЛЕНИЕ ВЕРХНЕКАЗЫМСКИЙ</w:t>
      </w:r>
    </w:p>
    <w:p w:rsidR="00B97F2C" w:rsidRPr="000A17BF" w:rsidRDefault="00B97F2C" w:rsidP="009C1B78">
      <w:pPr>
        <w:tabs>
          <w:tab w:val="left" w:pos="8010"/>
        </w:tabs>
        <w:jc w:val="center"/>
        <w:rPr>
          <w:b/>
          <w:bCs/>
          <w:sz w:val="20"/>
          <w:szCs w:val="20"/>
        </w:rPr>
      </w:pPr>
      <w:r w:rsidRPr="000A17BF">
        <w:rPr>
          <w:b/>
          <w:bCs/>
          <w:sz w:val="20"/>
          <w:szCs w:val="20"/>
        </w:rPr>
        <w:t>БЕЛОЯРСКИЙ РАЙОН</w:t>
      </w:r>
    </w:p>
    <w:p w:rsidR="00B97F2C" w:rsidRPr="004A243E" w:rsidRDefault="00B97F2C" w:rsidP="009C1B78">
      <w:pPr>
        <w:pStyle w:val="Heading3"/>
      </w:pPr>
      <w:r w:rsidRPr="004A243E">
        <w:t>ХАНТЫ-МАНСИЙСКИЙ АВТОНОМНЫЙ ОКРУГ</w:t>
      </w:r>
      <w:r>
        <w:t xml:space="preserve"> – </w:t>
      </w:r>
      <w:r w:rsidRPr="004A243E">
        <w:t>ЮГРА</w:t>
      </w:r>
      <w:r>
        <w:t xml:space="preserve"> </w:t>
      </w:r>
    </w:p>
    <w:p w:rsidR="00B97F2C" w:rsidRDefault="00B97F2C" w:rsidP="009C1B78"/>
    <w:p w:rsidR="00B97F2C" w:rsidRPr="007D2F3D" w:rsidRDefault="00B97F2C" w:rsidP="008D6F58">
      <w:pPr>
        <w:jc w:val="right"/>
      </w:pPr>
    </w:p>
    <w:p w:rsidR="00B97F2C" w:rsidRDefault="00B97F2C" w:rsidP="009C1B78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</w:p>
    <w:p w:rsidR="00B97F2C" w:rsidRDefault="00B97F2C" w:rsidP="009C1B78">
      <w:pPr>
        <w:jc w:val="center"/>
        <w:rPr>
          <w:b/>
          <w:bCs/>
        </w:rPr>
      </w:pPr>
    </w:p>
    <w:p w:rsidR="00B97F2C" w:rsidRPr="007D2F3D" w:rsidRDefault="00B97F2C" w:rsidP="009C1B78">
      <w:pPr>
        <w:jc w:val="center"/>
        <w:rPr>
          <w:b/>
          <w:bCs/>
        </w:rPr>
      </w:pPr>
    </w:p>
    <w:p w:rsidR="00B97F2C" w:rsidRDefault="00B97F2C" w:rsidP="009C1B78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97F2C" w:rsidRDefault="00B97F2C" w:rsidP="009C1B78">
      <w:pPr>
        <w:jc w:val="center"/>
      </w:pPr>
    </w:p>
    <w:p w:rsidR="00B97F2C" w:rsidRDefault="00B97F2C" w:rsidP="009C1B78"/>
    <w:p w:rsidR="00B97F2C" w:rsidRDefault="00B97F2C" w:rsidP="009C1B78">
      <w:r>
        <w:t>от 14 августа  2013 года                                                                                                          № 68</w:t>
      </w:r>
    </w:p>
    <w:p w:rsidR="00B97F2C" w:rsidRDefault="00B97F2C" w:rsidP="009C1B78"/>
    <w:p w:rsidR="00B97F2C" w:rsidRDefault="00B97F2C" w:rsidP="009C1B78"/>
    <w:p w:rsidR="00B97F2C" w:rsidRDefault="00B97F2C" w:rsidP="00B27B8B">
      <w:pPr>
        <w:pStyle w:val="Heading3"/>
        <w:rPr>
          <w:sz w:val="24"/>
          <w:szCs w:val="24"/>
        </w:rPr>
      </w:pPr>
      <w:r w:rsidRPr="008C4583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постановление </w:t>
      </w:r>
      <w:r w:rsidRPr="00BA3B26">
        <w:rPr>
          <w:sz w:val="24"/>
          <w:szCs w:val="24"/>
        </w:rPr>
        <w:t>администрации сельского поселения Верхнеказымский</w:t>
      </w:r>
      <w:r>
        <w:rPr>
          <w:sz w:val="24"/>
          <w:szCs w:val="24"/>
        </w:rPr>
        <w:t xml:space="preserve"> от 18 июня 2013 года № 55 </w:t>
      </w:r>
    </w:p>
    <w:p w:rsidR="00B97F2C" w:rsidRPr="008D7958" w:rsidRDefault="00B97F2C" w:rsidP="00B27B8B"/>
    <w:p w:rsidR="00B97F2C" w:rsidRDefault="00B97F2C" w:rsidP="00B27B8B">
      <w:pPr>
        <w:pStyle w:val="Heading3"/>
        <w:jc w:val="both"/>
      </w:pPr>
    </w:p>
    <w:p w:rsidR="00B97F2C" w:rsidRPr="009C1B78" w:rsidRDefault="00B97F2C" w:rsidP="00B27B8B"/>
    <w:p w:rsidR="00B97F2C" w:rsidRPr="009C1B78" w:rsidRDefault="00B97F2C" w:rsidP="00B27B8B">
      <w:pPr>
        <w:tabs>
          <w:tab w:val="left" w:pos="-1560"/>
        </w:tabs>
        <w:ind w:firstLine="709"/>
        <w:jc w:val="both"/>
      </w:pPr>
      <w:r>
        <w:rPr>
          <w:b/>
          <w:bCs/>
        </w:rPr>
        <w:t xml:space="preserve">П </w:t>
      </w:r>
      <w:r w:rsidRPr="008D7958">
        <w:rPr>
          <w:b/>
          <w:bCs/>
        </w:rPr>
        <w:t>о</w:t>
      </w:r>
      <w:r>
        <w:rPr>
          <w:b/>
          <w:bCs/>
        </w:rPr>
        <w:t xml:space="preserve"> </w:t>
      </w:r>
      <w:r w:rsidRPr="008D7958">
        <w:rPr>
          <w:b/>
          <w:bCs/>
        </w:rPr>
        <w:t>с</w:t>
      </w:r>
      <w:r>
        <w:rPr>
          <w:b/>
          <w:bCs/>
        </w:rPr>
        <w:t xml:space="preserve"> </w:t>
      </w:r>
      <w:r w:rsidRPr="008D7958">
        <w:rPr>
          <w:b/>
          <w:bCs/>
        </w:rPr>
        <w:t>т</w:t>
      </w:r>
      <w:r>
        <w:rPr>
          <w:b/>
          <w:bCs/>
        </w:rPr>
        <w:t xml:space="preserve"> </w:t>
      </w:r>
      <w:r w:rsidRPr="008D7958">
        <w:rPr>
          <w:b/>
          <w:bCs/>
        </w:rPr>
        <w:t>а</w:t>
      </w:r>
      <w:r>
        <w:rPr>
          <w:b/>
          <w:bCs/>
        </w:rPr>
        <w:t xml:space="preserve"> </w:t>
      </w:r>
      <w:r w:rsidRPr="008D7958">
        <w:rPr>
          <w:b/>
          <w:bCs/>
        </w:rPr>
        <w:t>н</w:t>
      </w:r>
      <w:r>
        <w:rPr>
          <w:b/>
          <w:bCs/>
        </w:rPr>
        <w:t xml:space="preserve"> </w:t>
      </w:r>
      <w:r w:rsidRPr="008D7958">
        <w:rPr>
          <w:b/>
          <w:bCs/>
        </w:rPr>
        <w:t>о</w:t>
      </w:r>
      <w:r>
        <w:rPr>
          <w:b/>
          <w:bCs/>
        </w:rPr>
        <w:t xml:space="preserve"> </w:t>
      </w:r>
      <w:r w:rsidRPr="008D7958">
        <w:rPr>
          <w:b/>
          <w:bCs/>
        </w:rPr>
        <w:t>в</w:t>
      </w:r>
      <w:r>
        <w:rPr>
          <w:b/>
          <w:bCs/>
        </w:rPr>
        <w:t xml:space="preserve"> </w:t>
      </w:r>
      <w:r w:rsidRPr="008D7958">
        <w:rPr>
          <w:b/>
          <w:bCs/>
        </w:rPr>
        <w:t>л</w:t>
      </w:r>
      <w:r>
        <w:rPr>
          <w:b/>
          <w:bCs/>
        </w:rPr>
        <w:t xml:space="preserve"> </w:t>
      </w:r>
      <w:r w:rsidRPr="008D7958">
        <w:rPr>
          <w:b/>
          <w:bCs/>
        </w:rPr>
        <w:t>я</w:t>
      </w:r>
      <w:r>
        <w:rPr>
          <w:b/>
          <w:bCs/>
        </w:rPr>
        <w:t xml:space="preserve"> </w:t>
      </w:r>
      <w:r w:rsidRPr="008D7958">
        <w:rPr>
          <w:b/>
          <w:bCs/>
        </w:rPr>
        <w:t>ю:</w:t>
      </w:r>
      <w:r w:rsidRPr="008C4583">
        <w:t xml:space="preserve">  </w:t>
      </w:r>
    </w:p>
    <w:p w:rsidR="00B97F2C" w:rsidRPr="00BA3B26" w:rsidRDefault="00B97F2C" w:rsidP="00B27B8B">
      <w:pPr>
        <w:pStyle w:val="Heading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1. </w:t>
      </w:r>
      <w:r w:rsidRPr="00BA3B26">
        <w:rPr>
          <w:b w:val="0"/>
          <w:bCs w:val="0"/>
          <w:sz w:val="24"/>
          <w:szCs w:val="24"/>
        </w:rPr>
        <w:t xml:space="preserve">Внести в постановление администрации сельского поселения Верхнеказымский от 18 июня 2013 года № 55 «Об утверждении Правил по содержанию, благоустройству, озеленению и эстетическому состоянию территории сельского поселения Верхнеказымский» </w:t>
      </w:r>
      <w:r>
        <w:rPr>
          <w:b w:val="0"/>
          <w:bCs w:val="0"/>
          <w:sz w:val="24"/>
          <w:szCs w:val="24"/>
        </w:rPr>
        <w:t>(далее – постановление) следующее изме</w:t>
      </w:r>
      <w:r w:rsidRPr="00BA3B26">
        <w:rPr>
          <w:b w:val="0"/>
          <w:bCs w:val="0"/>
          <w:sz w:val="24"/>
          <w:szCs w:val="24"/>
        </w:rPr>
        <w:t>нени</w:t>
      </w:r>
      <w:r>
        <w:rPr>
          <w:b w:val="0"/>
          <w:bCs w:val="0"/>
          <w:sz w:val="24"/>
          <w:szCs w:val="24"/>
        </w:rPr>
        <w:t>е:</w:t>
      </w:r>
    </w:p>
    <w:p w:rsidR="00B97F2C" w:rsidRPr="008C4583" w:rsidRDefault="00B97F2C" w:rsidP="00B27B8B">
      <w:pPr>
        <w:pStyle w:val="ListParagraph"/>
        <w:tabs>
          <w:tab w:val="left" w:pos="-1560"/>
          <w:tab w:val="left" w:pos="426"/>
        </w:tabs>
        <w:ind w:left="0" w:firstLine="709"/>
        <w:jc w:val="both"/>
      </w:pPr>
      <w:r>
        <w:t>1) в пункте 1 после слова «Утвердить» дополнить словом «прилагаемые»;</w:t>
      </w:r>
    </w:p>
    <w:p w:rsidR="00B97F2C" w:rsidRDefault="00B97F2C" w:rsidP="00B27B8B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2.</w:t>
      </w:r>
      <w:r w:rsidRPr="00BA3B26">
        <w:t xml:space="preserve"> </w:t>
      </w:r>
      <w:r>
        <w:t>В</w:t>
      </w:r>
      <w:r w:rsidRPr="00BA3B26">
        <w:t>нести в Правила по содержанию, благоустройству, озеленению и эстетическому состоянию территории сельского поселения Верхнеказымский, утвержденные постановлением</w:t>
      </w:r>
      <w:r>
        <w:t>,</w:t>
      </w:r>
      <w:r w:rsidRPr="00BA3B26">
        <w:t xml:space="preserve"> следующие изменения:</w:t>
      </w:r>
    </w:p>
    <w:p w:rsidR="00B97F2C" w:rsidRDefault="00B97F2C" w:rsidP="00B27B8B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1) в пункте 1.1 раздела 1 «</w:t>
      </w:r>
      <w:r w:rsidRPr="0013758E">
        <w:t>Сфера действия настоящих правил</w:t>
      </w:r>
      <w:r>
        <w:t xml:space="preserve">» слово «городского» заменить словом «сельского»; </w:t>
      </w:r>
    </w:p>
    <w:p w:rsidR="00B97F2C" w:rsidRPr="007E0C12" w:rsidRDefault="00B97F2C" w:rsidP="00B27B8B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  <w:rPr>
          <w:sz w:val="16"/>
          <w:szCs w:val="16"/>
        </w:rPr>
      </w:pPr>
    </w:p>
    <w:p w:rsidR="00B97F2C" w:rsidRDefault="00B97F2C" w:rsidP="00B27B8B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2) в разделе 2 «</w:t>
      </w:r>
      <w:r w:rsidRPr="0013758E">
        <w:t>Основные термин</w:t>
      </w:r>
      <w:r>
        <w:t xml:space="preserve">ы и определения, используемые в </w:t>
      </w:r>
      <w:r w:rsidRPr="0013758E">
        <w:t>настоящих Правилах</w:t>
      </w:r>
      <w:r>
        <w:t>»:</w:t>
      </w:r>
    </w:p>
    <w:p w:rsidR="00B97F2C" w:rsidRDefault="00B97F2C" w:rsidP="00B27B8B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а) в абзаце тринадцатом слово «городских» заменить словом «сельских»;</w:t>
      </w:r>
    </w:p>
    <w:p w:rsidR="00B97F2C" w:rsidRDefault="00B97F2C" w:rsidP="00B27B8B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 w:rsidRPr="007E0C12">
        <w:t>в) в абзаце сорок третьем</w:t>
      </w:r>
      <w:r>
        <w:t xml:space="preserve"> слова «объекты городского значения» заменить словами «, объекты сельского значения»;</w:t>
      </w:r>
    </w:p>
    <w:p w:rsidR="00B97F2C" w:rsidRPr="007E0C12" w:rsidRDefault="00B97F2C" w:rsidP="00B27B8B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  <w:rPr>
          <w:sz w:val="16"/>
          <w:szCs w:val="16"/>
        </w:rPr>
      </w:pPr>
    </w:p>
    <w:p w:rsidR="00B97F2C" w:rsidRDefault="00B97F2C" w:rsidP="00B27B8B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  <w:rPr>
          <w:rStyle w:val="Strong"/>
          <w:b w:val="0"/>
          <w:bCs w:val="0"/>
        </w:rPr>
      </w:pPr>
      <w:r>
        <w:t>3) в разделе 3</w:t>
      </w:r>
      <w:r w:rsidRPr="00B27B8B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>«</w:t>
      </w:r>
      <w:r w:rsidRPr="00587FFE">
        <w:rPr>
          <w:rStyle w:val="Strong"/>
          <w:b w:val="0"/>
          <w:bCs w:val="0"/>
        </w:rPr>
        <w:t>Требования к содержанию объектов благоустройства</w:t>
      </w:r>
      <w:r>
        <w:rPr>
          <w:rStyle w:val="Strong"/>
          <w:b w:val="0"/>
          <w:bCs w:val="0"/>
        </w:rPr>
        <w:t>»:</w:t>
      </w:r>
    </w:p>
    <w:p w:rsidR="00B97F2C" w:rsidRDefault="00B97F2C" w:rsidP="00B27B8B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rPr>
          <w:rStyle w:val="Strong"/>
          <w:b w:val="0"/>
          <w:bCs w:val="0"/>
        </w:rPr>
        <w:t xml:space="preserve">а) в пункте 3.1 слово </w:t>
      </w:r>
      <w:r w:rsidRPr="00B27B8B">
        <w:rPr>
          <w:rStyle w:val="Strong"/>
          <w:b w:val="0"/>
          <w:bCs w:val="0"/>
        </w:rPr>
        <w:t>«</w:t>
      </w:r>
      <w:r w:rsidRPr="00B27B8B">
        <w:t>городского» заменить словом «сельского»</w:t>
      </w:r>
      <w:r>
        <w:t>;</w:t>
      </w:r>
    </w:p>
    <w:p w:rsidR="00B97F2C" w:rsidRDefault="00B97F2C" w:rsidP="00B27B8B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б) в пункте 3.2. слово «города» заменить словами «сельского поселения»;</w:t>
      </w:r>
    </w:p>
    <w:p w:rsidR="00B97F2C" w:rsidRDefault="00B97F2C" w:rsidP="00B27B8B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в) в пункте 3.5 слова «</w:t>
      </w:r>
      <w:r w:rsidRPr="009653CF">
        <w:t>субъекта Российской Федерации</w:t>
      </w:r>
      <w:r>
        <w:t xml:space="preserve">» заменить словами «Ханты-Мансийского автономного округа – Югры»; </w:t>
      </w:r>
    </w:p>
    <w:p w:rsidR="00B97F2C" w:rsidRDefault="00B97F2C" w:rsidP="00C573A3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г</w:t>
      </w:r>
      <w:r w:rsidRPr="00AB22AE">
        <w:t>)</w:t>
      </w:r>
      <w:r>
        <w:t xml:space="preserve"> в пункте 3.6 слово «города» заменить словами «сельского поселения»;</w:t>
      </w:r>
    </w:p>
    <w:p w:rsidR="00B97F2C" w:rsidRDefault="00B97F2C" w:rsidP="00B27B8B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д</w:t>
      </w:r>
      <w:r w:rsidRPr="00AB22AE">
        <w:t>)</w:t>
      </w:r>
      <w:r>
        <w:t xml:space="preserve"> </w:t>
      </w:r>
      <w:r w:rsidRPr="00AB22AE">
        <w:t xml:space="preserve">в </w:t>
      </w:r>
      <w:r>
        <w:t>под</w:t>
      </w:r>
      <w:r w:rsidRPr="00AB22AE">
        <w:t xml:space="preserve">пункте 3.13.1 </w:t>
      </w:r>
      <w:r>
        <w:t xml:space="preserve">пункта 3.13 </w:t>
      </w:r>
      <w:r w:rsidRPr="00AB22AE">
        <w:t>слова «администрацией Белоярского района» заменить словами «администрацией сельского поселения Верхнеказымский»;</w:t>
      </w:r>
    </w:p>
    <w:p w:rsidR="00B97F2C" w:rsidRDefault="00B97F2C" w:rsidP="00B27B8B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 xml:space="preserve">е) </w:t>
      </w:r>
      <w:r w:rsidRPr="00AB22AE">
        <w:t>в пункте 3.15 слово «города» заменить словами «сельского поселения»;</w:t>
      </w:r>
    </w:p>
    <w:p w:rsidR="00B97F2C" w:rsidRDefault="00B97F2C" w:rsidP="00C573A3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 xml:space="preserve">ё) </w:t>
      </w:r>
      <w:r w:rsidRPr="00AB22AE">
        <w:t>в пункте 3.</w:t>
      </w:r>
      <w:r>
        <w:t>23</w:t>
      </w:r>
      <w:r w:rsidRPr="00AB22AE">
        <w:t xml:space="preserve"> слово «город</w:t>
      </w:r>
      <w:r>
        <w:t>ского</w:t>
      </w:r>
      <w:r w:rsidRPr="00AB22AE">
        <w:t xml:space="preserve">» </w:t>
      </w:r>
      <w:r>
        <w:t>исключить</w:t>
      </w:r>
      <w:r w:rsidRPr="00AB22AE">
        <w:t>;</w:t>
      </w:r>
    </w:p>
    <w:p w:rsidR="00B97F2C" w:rsidRDefault="00B97F2C" w:rsidP="00B27B8B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ж) в первом предложении пункта 3.26 слово «городского» заменить словом «пассажирского»;</w:t>
      </w:r>
    </w:p>
    <w:p w:rsidR="00B97F2C" w:rsidRDefault="00B97F2C" w:rsidP="00AB22AE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з) в третьем предложении пункта 3.26 слово «городского» заменить словом «пассажирского»;</w:t>
      </w:r>
    </w:p>
    <w:p w:rsidR="00B97F2C" w:rsidRDefault="00B97F2C" w:rsidP="00AB22AE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и) в подпункте 3.26.4 пункта 3.26 слово «городского» заменить словом «сельского»;</w:t>
      </w:r>
    </w:p>
    <w:p w:rsidR="00B97F2C" w:rsidRDefault="00B97F2C" w:rsidP="000929FD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к) в пункте 3.34 слово «городского» заменить словом «сельского»;</w:t>
      </w:r>
    </w:p>
    <w:p w:rsidR="00B97F2C" w:rsidRDefault="00B97F2C" w:rsidP="000929FD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л) в подпункте 11 пункта 3.34 слово «городские» заменить словом «сельские»;</w:t>
      </w:r>
    </w:p>
    <w:p w:rsidR="00B97F2C" w:rsidRDefault="00B97F2C" w:rsidP="000929FD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м) в подпункте 16 пункта 3.34 слово «городской» заменить словом «сельской»;</w:t>
      </w:r>
    </w:p>
    <w:p w:rsidR="00B97F2C" w:rsidRDefault="00B97F2C" w:rsidP="008453A9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н) в подпункте 17 пункта 3.34 слова «</w:t>
      </w:r>
      <w:r w:rsidRPr="0013758E">
        <w:t xml:space="preserve">управлением по архитектуре и градостроительству администрации </w:t>
      </w:r>
      <w:r w:rsidRPr="008453A9">
        <w:t>города</w:t>
      </w:r>
      <w:r>
        <w:t>» заменить словами «администрацией сельского поселения Верхнеказымский»;</w:t>
      </w:r>
    </w:p>
    <w:p w:rsidR="00B97F2C" w:rsidRDefault="00B97F2C" w:rsidP="008453A9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о) в подпункте 21 пункта 3.34 слово «</w:t>
      </w:r>
      <w:r w:rsidRPr="008453A9">
        <w:t>города</w:t>
      </w:r>
      <w:r>
        <w:t>» заменить словами «сельского поселения»;</w:t>
      </w:r>
    </w:p>
    <w:p w:rsidR="00B97F2C" w:rsidRDefault="00B97F2C" w:rsidP="008453A9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п) в подпункте 24 пункта 3.34 слово «</w:t>
      </w:r>
      <w:r w:rsidRPr="008453A9">
        <w:t>города</w:t>
      </w:r>
      <w:r>
        <w:t>» заменить словами «сельского поселения»;</w:t>
      </w:r>
    </w:p>
    <w:p w:rsidR="00B97F2C" w:rsidRPr="00655E9C" w:rsidRDefault="00B97F2C" w:rsidP="008453A9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  <w:rPr>
          <w:sz w:val="18"/>
          <w:szCs w:val="18"/>
        </w:rPr>
      </w:pPr>
    </w:p>
    <w:p w:rsidR="00B97F2C" w:rsidRDefault="00B97F2C" w:rsidP="008453A9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2) пункт 4.12  раздела 4 «</w:t>
      </w:r>
      <w:r w:rsidRPr="0013758E">
        <w:t>Особенности уборки территории в весенне-летний период</w:t>
      </w:r>
      <w:r>
        <w:t>»  изложить в следующей редакции:</w:t>
      </w:r>
    </w:p>
    <w:p w:rsidR="00B97F2C" w:rsidRDefault="00B97F2C" w:rsidP="008453A9">
      <w:pPr>
        <w:pStyle w:val="NormalWeb"/>
        <w:spacing w:before="0" w:beforeAutospacing="0" w:after="0" w:afterAutospacing="0"/>
        <w:jc w:val="both"/>
        <w:outlineLvl w:val="2"/>
      </w:pPr>
      <w:r>
        <w:tab/>
        <w:t xml:space="preserve">«4.12. </w:t>
      </w:r>
      <w:r w:rsidRPr="0013758E">
        <w:t xml:space="preserve">Технологические операции и периодичность работ по уборке </w:t>
      </w:r>
      <w:r>
        <w:t>сельских</w:t>
      </w:r>
      <w:r w:rsidRPr="0013758E">
        <w:t xml:space="preserve"> дорог в весенне-летний период определяются согласно условиям договорных обязательств между администрацией </w:t>
      </w:r>
      <w:r>
        <w:t>сельского поселения Верхнеказымский</w:t>
      </w:r>
      <w:r w:rsidRPr="0013758E">
        <w:t xml:space="preserve"> и подрядными организациями.</w:t>
      </w:r>
      <w:r>
        <w:t>»;</w:t>
      </w:r>
    </w:p>
    <w:p w:rsidR="00B97F2C" w:rsidRPr="00655E9C" w:rsidRDefault="00B97F2C" w:rsidP="008453A9">
      <w:pPr>
        <w:pStyle w:val="NormalWeb"/>
        <w:spacing w:before="0" w:beforeAutospacing="0" w:after="0" w:afterAutospacing="0"/>
        <w:jc w:val="both"/>
        <w:outlineLvl w:val="2"/>
        <w:rPr>
          <w:sz w:val="18"/>
          <w:szCs w:val="18"/>
        </w:rPr>
      </w:pPr>
    </w:p>
    <w:p w:rsidR="00B97F2C" w:rsidRDefault="00B97F2C" w:rsidP="008453A9">
      <w:pPr>
        <w:pStyle w:val="NormalWeb"/>
        <w:spacing w:before="0" w:beforeAutospacing="0" w:after="0" w:afterAutospacing="0"/>
        <w:jc w:val="both"/>
        <w:outlineLvl w:val="2"/>
      </w:pPr>
      <w:r>
        <w:tab/>
        <w:t>3) в разделе 5 «</w:t>
      </w:r>
      <w:r w:rsidRPr="0013758E">
        <w:t>Особенности уборки те</w:t>
      </w:r>
      <w:r>
        <w:t>рриторий в осенне-зимний период»:</w:t>
      </w:r>
    </w:p>
    <w:p w:rsidR="00B97F2C" w:rsidRDefault="00B97F2C" w:rsidP="00A844DC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а) в пункте 5.3 слово «городского» заменить словом «сельского»;</w:t>
      </w:r>
    </w:p>
    <w:p w:rsidR="00B97F2C" w:rsidRDefault="00B97F2C" w:rsidP="00A844DC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б) в пункте 5.4 слово «города» заменить словами «сельского поселения»;</w:t>
      </w:r>
    </w:p>
    <w:p w:rsidR="00B97F2C" w:rsidRDefault="00B97F2C" w:rsidP="00A844DC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в) в пункте 5.16 слово «города» заменить словами «сельского поселения»;</w:t>
      </w:r>
    </w:p>
    <w:p w:rsidR="00B97F2C" w:rsidRDefault="00B97F2C" w:rsidP="00A844DC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г) в подпункте 7 пункта 5.16 слово «городского» исключить;</w:t>
      </w:r>
    </w:p>
    <w:p w:rsidR="00B97F2C" w:rsidRPr="00655E9C" w:rsidRDefault="00B97F2C" w:rsidP="00A844DC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  <w:rPr>
          <w:sz w:val="18"/>
          <w:szCs w:val="18"/>
        </w:rPr>
      </w:pPr>
    </w:p>
    <w:p w:rsidR="00B97F2C" w:rsidRDefault="00B97F2C" w:rsidP="00A844DC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4) в разделе 7 «</w:t>
      </w:r>
      <w:r w:rsidRPr="0013758E">
        <w:t>Строительство и содержание малых архитектурных форм</w:t>
      </w:r>
      <w:r>
        <w:t>»:</w:t>
      </w:r>
    </w:p>
    <w:p w:rsidR="00B97F2C" w:rsidRDefault="00B97F2C" w:rsidP="00A844DC">
      <w:pPr>
        <w:pStyle w:val="NormalWeb"/>
        <w:spacing w:before="0" w:beforeAutospacing="0" w:after="0" w:afterAutospacing="0"/>
        <w:jc w:val="both"/>
      </w:pPr>
      <w:r>
        <w:tab/>
        <w:t>а) в пункте 7.1 слова</w:t>
      </w:r>
      <w:r w:rsidRPr="0013758E">
        <w:t xml:space="preserve"> </w:t>
      </w:r>
      <w:r>
        <w:t>«городская мебель» заменить словами «сельская</w:t>
      </w:r>
      <w:r w:rsidRPr="0013758E">
        <w:t xml:space="preserve"> мебель</w:t>
      </w:r>
      <w:r>
        <w:t>»;</w:t>
      </w:r>
      <w:r w:rsidRPr="0013758E">
        <w:t xml:space="preserve"> </w:t>
      </w:r>
      <w:r>
        <w:t>слово «городского» заменить словом</w:t>
      </w:r>
      <w:r w:rsidRPr="0013758E">
        <w:t xml:space="preserve"> </w:t>
      </w:r>
      <w:r>
        <w:t>«сельского»;</w:t>
      </w:r>
    </w:p>
    <w:p w:rsidR="00B97F2C" w:rsidRDefault="00B97F2C" w:rsidP="00A844DC">
      <w:pPr>
        <w:pStyle w:val="NormalWeb"/>
        <w:spacing w:before="0" w:beforeAutospacing="0" w:after="0" w:afterAutospacing="0"/>
        <w:jc w:val="both"/>
      </w:pPr>
      <w:r>
        <w:tab/>
        <w:t xml:space="preserve">б) </w:t>
      </w:r>
      <w:r w:rsidRPr="0013758E">
        <w:t xml:space="preserve"> </w:t>
      </w:r>
      <w:r>
        <w:t>пункт 7.3 изложить в следующей редакции:</w:t>
      </w:r>
    </w:p>
    <w:p w:rsidR="00B97F2C" w:rsidRDefault="00B97F2C" w:rsidP="00A844DC">
      <w:pPr>
        <w:pStyle w:val="ListParagraph"/>
        <w:autoSpaceDE w:val="0"/>
        <w:autoSpaceDN w:val="0"/>
        <w:adjustRightInd w:val="0"/>
        <w:ind w:left="0"/>
        <w:jc w:val="both"/>
      </w:pPr>
      <w:r>
        <w:tab/>
        <w:t xml:space="preserve">«7.3. </w:t>
      </w:r>
      <w:r w:rsidRPr="0013758E">
        <w:t xml:space="preserve">Места размещения, архитектурное и цветовое решение малых архитектурных форм (в том числе декоративных ограждений) должны быть согласованы с </w:t>
      </w:r>
      <w:r>
        <w:t>администрацией сельского поселения Верхнеказымский</w:t>
      </w:r>
      <w:r w:rsidRPr="0013758E">
        <w:t xml:space="preserve"> в части соответствия архитектурно-художественному оформлению </w:t>
      </w:r>
      <w:r>
        <w:t>сельской</w:t>
      </w:r>
      <w:r w:rsidRPr="0013758E">
        <w:t xml:space="preserve"> среды.</w:t>
      </w:r>
      <w:r>
        <w:t>»;</w:t>
      </w:r>
    </w:p>
    <w:p w:rsidR="00B97F2C" w:rsidRDefault="00B97F2C" w:rsidP="006C1BA1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в) в пункте 7.14 слово «города» заменить словами «сельского поселения»;</w:t>
      </w:r>
    </w:p>
    <w:p w:rsidR="00B97F2C" w:rsidRPr="00655E9C" w:rsidRDefault="00B97F2C" w:rsidP="006C1BA1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  <w:rPr>
          <w:sz w:val="18"/>
          <w:szCs w:val="18"/>
        </w:rPr>
      </w:pPr>
    </w:p>
    <w:p w:rsidR="00B97F2C" w:rsidRDefault="00B97F2C" w:rsidP="006C1BA1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5) в разделе 8 «</w:t>
      </w:r>
      <w:r w:rsidRPr="0013758E">
        <w:t>Содержание и ремонт фасадов зданий</w:t>
      </w:r>
      <w:r>
        <w:t>»:</w:t>
      </w:r>
    </w:p>
    <w:p w:rsidR="00B97F2C" w:rsidRDefault="00B97F2C" w:rsidP="00A90990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а) в пункте 8.2 слово «городского» заменить словом «сельского»;</w:t>
      </w:r>
    </w:p>
    <w:p w:rsidR="00B97F2C" w:rsidRDefault="00B97F2C" w:rsidP="00A90990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б) в подпункте 5 пункта 8.12 слово «городской» заменить словом «сельской»;</w:t>
      </w:r>
    </w:p>
    <w:p w:rsidR="00B97F2C" w:rsidRPr="00655E9C" w:rsidRDefault="00B97F2C" w:rsidP="00A90990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  <w:rPr>
          <w:sz w:val="18"/>
          <w:szCs w:val="18"/>
        </w:rPr>
      </w:pPr>
    </w:p>
    <w:p w:rsidR="00B97F2C" w:rsidRDefault="00B97F2C" w:rsidP="00A90990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6) в разделе 9 «</w:t>
      </w:r>
      <w:r w:rsidRPr="0013758E">
        <w:t>Содержание и охрана элементов наружного освещения</w:t>
      </w:r>
      <w:r>
        <w:t>»:</w:t>
      </w:r>
    </w:p>
    <w:p w:rsidR="00B97F2C" w:rsidRPr="00AE5BDE" w:rsidRDefault="00B97F2C" w:rsidP="00AE5BDE">
      <w:pPr>
        <w:pStyle w:val="ListParagraph"/>
        <w:autoSpaceDE w:val="0"/>
        <w:autoSpaceDN w:val="0"/>
        <w:adjustRightInd w:val="0"/>
        <w:ind w:left="0"/>
        <w:jc w:val="both"/>
      </w:pPr>
      <w:r>
        <w:tab/>
        <w:t xml:space="preserve">а) в пункте 9.1 слова </w:t>
      </w:r>
      <w:r w:rsidRPr="00AE5BDE">
        <w:t>«Белоярского района» заменить словами «сельского поселения Верхнеказымский»;</w:t>
      </w:r>
    </w:p>
    <w:p w:rsidR="00B97F2C" w:rsidRDefault="00B97F2C" w:rsidP="00655E9C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б) в пункте 9.3 слово «городского» заменить словом «сельского»;</w:t>
      </w:r>
    </w:p>
    <w:p w:rsidR="00B97F2C" w:rsidRDefault="00B97F2C" w:rsidP="00655E9C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в) в пункте 9.7 слова «</w:t>
      </w:r>
      <w:r w:rsidRPr="00655E9C">
        <w:t>управлением по архитектуре и градостроительству администрации Белоярского района</w:t>
      </w:r>
      <w:r>
        <w:t>» заменить словами «администрацией сельского поселения Верхнеказымский»;</w:t>
      </w:r>
    </w:p>
    <w:p w:rsidR="00B97F2C" w:rsidRDefault="00B97F2C" w:rsidP="00655E9C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г) в пункте 9.8 слова «</w:t>
      </w:r>
      <w:r w:rsidRPr="00655E9C">
        <w:t>управлением по архитектуре и градостроительству администрации Белоярского района</w:t>
      </w:r>
      <w:r>
        <w:t>» заменить словами «администрацией сельского поселения Верхнеказымский»;</w:t>
      </w:r>
    </w:p>
    <w:p w:rsidR="00B97F2C" w:rsidRDefault="00B97F2C" w:rsidP="00655E9C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д)  в пункте 9.9 слово «города» заменить словами «сельского поселения»;</w:t>
      </w:r>
    </w:p>
    <w:p w:rsidR="00B97F2C" w:rsidRDefault="00B97F2C" w:rsidP="00655E9C">
      <w:pPr>
        <w:pStyle w:val="ListParagraph"/>
        <w:autoSpaceDE w:val="0"/>
        <w:autoSpaceDN w:val="0"/>
        <w:adjustRightInd w:val="0"/>
        <w:ind w:left="0"/>
        <w:jc w:val="both"/>
      </w:pPr>
      <w:r>
        <w:tab/>
        <w:t>е) в пункте 9.10 слова «Белоярского района» заменить словами «сельского поселения Верхнеказымский»; слово «городских» заменить словом «сельских»;</w:t>
      </w:r>
    </w:p>
    <w:p w:rsidR="00B97F2C" w:rsidRPr="00655E9C" w:rsidRDefault="00B97F2C" w:rsidP="00655E9C">
      <w:pPr>
        <w:pStyle w:val="ListParagraph"/>
        <w:autoSpaceDE w:val="0"/>
        <w:autoSpaceDN w:val="0"/>
        <w:adjustRightInd w:val="0"/>
        <w:ind w:left="0"/>
        <w:jc w:val="both"/>
        <w:rPr>
          <w:sz w:val="18"/>
          <w:szCs w:val="18"/>
        </w:rPr>
      </w:pPr>
      <w:r>
        <w:tab/>
      </w:r>
      <w:r>
        <w:tab/>
      </w:r>
      <w:r w:rsidRPr="00655E9C">
        <w:t xml:space="preserve"> </w:t>
      </w:r>
    </w:p>
    <w:p w:rsidR="00B97F2C" w:rsidRDefault="00B97F2C" w:rsidP="00655E9C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7) в разделе 10 «</w:t>
      </w:r>
      <w:r w:rsidRPr="0013758E">
        <w:t xml:space="preserve">Создание, </w:t>
      </w:r>
      <w:r w:rsidRPr="00430109">
        <w:t>содержание и охрана зеленых насаждений</w:t>
      </w:r>
      <w:r>
        <w:t>»:</w:t>
      </w:r>
    </w:p>
    <w:p w:rsidR="00B97F2C" w:rsidRDefault="00B97F2C" w:rsidP="00655E9C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а) в пункте 10.1 слово «города» заменить словами «сельского поселения»;</w:t>
      </w:r>
    </w:p>
    <w:p w:rsidR="00B97F2C" w:rsidRDefault="00B97F2C" w:rsidP="00655E9C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б) в пункте 10.2 слово «городских» заменить словом «сельских»;</w:t>
      </w:r>
    </w:p>
    <w:p w:rsidR="00B97F2C" w:rsidRDefault="00B97F2C" w:rsidP="00655E9C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в) в пункте 10.4 слово «городского» заменить словом «сельского»;</w:t>
      </w:r>
    </w:p>
    <w:p w:rsidR="00B97F2C" w:rsidRDefault="00B97F2C" w:rsidP="004E0EEA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г) в пункте 10.6 слово «города» заменить словами «сельского поселения»;</w:t>
      </w:r>
    </w:p>
    <w:p w:rsidR="00B97F2C" w:rsidRDefault="00B97F2C" w:rsidP="004E0EEA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 w:rsidRPr="004E0EEA">
        <w:t>д) в подпункте 4 пункта 10.7 слова «управления по сельскому хозяйству, природопользованию и вопросам малочисленных народов Севера администрации Белоярского района»</w:t>
      </w:r>
      <w:r>
        <w:t xml:space="preserve"> заменить словами «администрации </w:t>
      </w:r>
      <w:r w:rsidRPr="009B527A">
        <w:t>сельского поселения Верхнеказымский</w:t>
      </w:r>
      <w:r>
        <w:t>»;</w:t>
      </w:r>
    </w:p>
    <w:p w:rsidR="00B97F2C" w:rsidRPr="00DA50EF" w:rsidRDefault="00B97F2C" w:rsidP="004E0EEA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  <w:rPr>
          <w:sz w:val="18"/>
          <w:szCs w:val="18"/>
        </w:rPr>
      </w:pPr>
    </w:p>
    <w:p w:rsidR="00B97F2C" w:rsidRDefault="00B97F2C" w:rsidP="004E0EEA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8) в разделе 12 «</w:t>
      </w:r>
      <w:r w:rsidRPr="00E41E05">
        <w:t>Содержание животных</w:t>
      </w:r>
      <w:r>
        <w:t>»:</w:t>
      </w:r>
    </w:p>
    <w:p w:rsidR="00B97F2C" w:rsidRDefault="00B97F2C" w:rsidP="004E0EEA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а) в пункте 12.1 слова «в городе» заменить словами «на территории сельского поселения»;</w:t>
      </w:r>
    </w:p>
    <w:p w:rsidR="00B97F2C" w:rsidRDefault="00B97F2C" w:rsidP="004E0EEA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б) в пункте 12.4 слово «города» заменить словами «сельского поселения»;</w:t>
      </w:r>
    </w:p>
    <w:p w:rsidR="00B97F2C" w:rsidRDefault="00B97F2C" w:rsidP="00942FAB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в) в пункте 12.6 слово «городского» заменить словом «сельского»;</w:t>
      </w:r>
    </w:p>
    <w:p w:rsidR="00B97F2C" w:rsidRDefault="00B97F2C" w:rsidP="00CA4EF6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г) в пункте 12.10 слово «городского» заменить словом «сельского»;</w:t>
      </w:r>
    </w:p>
    <w:p w:rsidR="00B97F2C" w:rsidRDefault="00B97F2C" w:rsidP="00CA4EF6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д) в пункте 12.11 слово «города» заменить словами «сельского поселения»;</w:t>
      </w:r>
    </w:p>
    <w:p w:rsidR="00B97F2C" w:rsidRPr="00CA4EF6" w:rsidRDefault="00B97F2C" w:rsidP="00CA4EF6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  <w:rPr>
          <w:sz w:val="18"/>
          <w:szCs w:val="18"/>
        </w:rPr>
      </w:pPr>
    </w:p>
    <w:p w:rsidR="00B97F2C" w:rsidRDefault="00B97F2C" w:rsidP="00CA4EF6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9) в разделе 13 «</w:t>
      </w:r>
      <w:r w:rsidRPr="0013758E">
        <w:t>Содержание средств наружной рекламы и информации</w:t>
      </w:r>
      <w:r>
        <w:t>»:</w:t>
      </w:r>
    </w:p>
    <w:p w:rsidR="00B97F2C" w:rsidRDefault="00B97F2C" w:rsidP="00CA4EF6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а) в пункте 13.2 слово «городского» заменить словом «сельского»;</w:t>
      </w:r>
    </w:p>
    <w:p w:rsidR="00B97F2C" w:rsidRDefault="00B97F2C" w:rsidP="00CA4EF6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б) в пункте 13.3 слово «городского» заменить словом «сельского»; слово «городской» заменить словом «сельской»;</w:t>
      </w:r>
    </w:p>
    <w:p w:rsidR="00B97F2C" w:rsidRDefault="00B97F2C" w:rsidP="006E0B0B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в) в пункте 13.6 слова «</w:t>
      </w:r>
      <w:r w:rsidRPr="00655E9C">
        <w:t>управлением по архитектуре и градостроительству администрации Белоярского района</w:t>
      </w:r>
      <w:r>
        <w:t>» заменить словами «администрацией сельского поселения Верхнеказымский»;</w:t>
      </w:r>
    </w:p>
    <w:p w:rsidR="00B97F2C" w:rsidRPr="006E0B0B" w:rsidRDefault="00B97F2C" w:rsidP="00CA4EF6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  <w:rPr>
          <w:sz w:val="18"/>
          <w:szCs w:val="18"/>
        </w:rPr>
      </w:pPr>
    </w:p>
    <w:p w:rsidR="00B97F2C" w:rsidRDefault="00B97F2C" w:rsidP="000A1B79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 w:rsidRPr="00CA4EF6">
        <w:t xml:space="preserve">10) </w:t>
      </w:r>
      <w:r>
        <w:t xml:space="preserve">в наименовании </w:t>
      </w:r>
      <w:r w:rsidRPr="00CA4EF6">
        <w:t>раздел</w:t>
      </w:r>
      <w:r>
        <w:t>а</w:t>
      </w:r>
      <w:r w:rsidRPr="00CA4EF6">
        <w:t xml:space="preserve"> 14 </w:t>
      </w:r>
      <w:r>
        <w:t xml:space="preserve"> слово «городского» заменить словом «сельского»;</w:t>
      </w:r>
    </w:p>
    <w:p w:rsidR="00B97F2C" w:rsidRPr="000A1B79" w:rsidRDefault="00B97F2C" w:rsidP="000A1B79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  <w:rPr>
          <w:sz w:val="18"/>
          <w:szCs w:val="18"/>
        </w:rPr>
      </w:pPr>
    </w:p>
    <w:p w:rsidR="00B97F2C" w:rsidRDefault="00B97F2C" w:rsidP="000A1B79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11) в разделе 15 «</w:t>
      </w:r>
      <w:r w:rsidRPr="0013758E">
        <w:t>Пр</w:t>
      </w:r>
      <w:r>
        <w:t>аздничное оформление территории»:</w:t>
      </w:r>
    </w:p>
    <w:p w:rsidR="00B97F2C" w:rsidRDefault="00B97F2C" w:rsidP="00CA4EF6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а) в пункте 15.2 слово «городского» заменить словом «сельского»;</w:t>
      </w:r>
    </w:p>
    <w:p w:rsidR="00B97F2C" w:rsidRDefault="00B97F2C" w:rsidP="004465C5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б) в пункте 15.3 слово «городского» заменить словом «сельского»;</w:t>
      </w:r>
    </w:p>
    <w:p w:rsidR="00B97F2C" w:rsidRPr="005E361D" w:rsidRDefault="00B97F2C" w:rsidP="004465C5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  <w:rPr>
          <w:sz w:val="16"/>
          <w:szCs w:val="16"/>
        </w:rPr>
      </w:pPr>
    </w:p>
    <w:p w:rsidR="00B97F2C" w:rsidRDefault="00B97F2C" w:rsidP="00CA4EF6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12) в пункте 16.6  раздела 16 «</w:t>
      </w:r>
      <w:r w:rsidRPr="0013758E">
        <w:t>Организация производства работ</w:t>
      </w:r>
      <w:r>
        <w:t>» слова «</w:t>
      </w:r>
      <w:r w:rsidRPr="00655E9C">
        <w:t>управлением по архитектуре и градостроительству администрации Белоярского района</w:t>
      </w:r>
      <w:r>
        <w:t>» заменить словами «администрацией сельского поселения Верхнеказымский»;</w:t>
      </w:r>
    </w:p>
    <w:p w:rsidR="00B97F2C" w:rsidRPr="005E361D" w:rsidRDefault="00B97F2C" w:rsidP="00CA4EF6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  <w:rPr>
          <w:sz w:val="16"/>
          <w:szCs w:val="16"/>
        </w:rPr>
      </w:pPr>
      <w:r>
        <w:t xml:space="preserve"> </w:t>
      </w:r>
    </w:p>
    <w:p w:rsidR="00B97F2C" w:rsidRDefault="00B97F2C" w:rsidP="00CA4EF6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13) в разделе 17 «</w:t>
      </w:r>
      <w:r w:rsidRPr="0013758E">
        <w:t>Производство земляных работ</w:t>
      </w:r>
      <w:r>
        <w:t>»</w:t>
      </w:r>
    </w:p>
    <w:p w:rsidR="00B97F2C" w:rsidRDefault="00B97F2C" w:rsidP="00CA4EF6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 xml:space="preserve">а) в пункте 17.10 слова «местной администрации» заменить словами «администрации </w:t>
      </w:r>
      <w:r w:rsidRPr="009B527A">
        <w:t>сельского поселения Верхнеказымский</w:t>
      </w:r>
      <w:r>
        <w:t>»;</w:t>
      </w:r>
    </w:p>
    <w:p w:rsidR="00B97F2C" w:rsidRDefault="00B97F2C" w:rsidP="006E0B0B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 xml:space="preserve">б) в пункте 17.17 слова «местной администрацией» заменить словами «администрацией </w:t>
      </w:r>
      <w:r w:rsidRPr="009B527A">
        <w:t>сельского поселения Верхнеказымский</w:t>
      </w:r>
      <w:r>
        <w:t>»;</w:t>
      </w:r>
    </w:p>
    <w:p w:rsidR="00B97F2C" w:rsidRDefault="00B97F2C" w:rsidP="006E0B0B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 xml:space="preserve">в) в пункте 17.24 слова «местной администрацией» заменить словами «администрацией </w:t>
      </w:r>
      <w:r w:rsidRPr="009B527A">
        <w:t>сельского поселения Верхнеказымский</w:t>
      </w:r>
      <w:r>
        <w:t>»;</w:t>
      </w:r>
    </w:p>
    <w:p w:rsidR="00B97F2C" w:rsidRDefault="00B97F2C" w:rsidP="006E0B0B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 xml:space="preserve">г) в пункте 17.47 слова «местной администрации» заменить словами «администрации </w:t>
      </w:r>
      <w:r w:rsidRPr="009B527A">
        <w:t>сельского поселения Верхнеказымский</w:t>
      </w:r>
      <w:r>
        <w:t>»;</w:t>
      </w:r>
    </w:p>
    <w:p w:rsidR="00B97F2C" w:rsidRDefault="00B97F2C" w:rsidP="00CA4EF6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 xml:space="preserve">д) </w:t>
      </w:r>
      <w:r w:rsidRPr="006E0B0B">
        <w:t>в пункте 17.48 слова «уполномоченный орган местной администрации</w:t>
      </w:r>
      <w:r>
        <w:t xml:space="preserve">» заменить словами «в уполномоченный орган администрации </w:t>
      </w:r>
      <w:r w:rsidRPr="009B527A">
        <w:t>сельского поселения Верхнеказымский</w:t>
      </w:r>
      <w:r>
        <w:t>»;</w:t>
      </w:r>
    </w:p>
    <w:p w:rsidR="00B97F2C" w:rsidRDefault="00B97F2C" w:rsidP="00CA4EF6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е) в пункте 17.49 после слова «администрации» дополнить словами «сельского поселения Верхнеказымский»;</w:t>
      </w:r>
    </w:p>
    <w:p w:rsidR="00B97F2C" w:rsidRDefault="00B97F2C" w:rsidP="006E0B0B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 xml:space="preserve">ё) в пункте 17.52 слова «местной администрации» заменить словами «администрации </w:t>
      </w:r>
      <w:r w:rsidRPr="009B527A">
        <w:t>сельского поселения Верхнеказымский</w:t>
      </w:r>
      <w:r>
        <w:t>»;</w:t>
      </w:r>
    </w:p>
    <w:p w:rsidR="00B97F2C" w:rsidRDefault="00B97F2C" w:rsidP="006E0B0B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 xml:space="preserve">ж) в пункте 17.54 после слова «заказчика,» слова «местной администрации» заменить словами «администрации </w:t>
      </w:r>
      <w:r w:rsidRPr="009B527A">
        <w:t>сельского поселения Верхнеказымский</w:t>
      </w:r>
      <w:r>
        <w:t>»; слова «</w:t>
      </w:r>
      <w:r w:rsidRPr="0013758E">
        <w:t>уполномоченный орган местной администрации</w:t>
      </w:r>
      <w:r>
        <w:t xml:space="preserve">» заменить словами «уполномоченный орган администрации </w:t>
      </w:r>
      <w:r w:rsidRPr="009B527A">
        <w:t>сельского поселения Верхнеказымский</w:t>
      </w:r>
      <w:r>
        <w:t>»;</w:t>
      </w:r>
    </w:p>
    <w:p w:rsidR="00B97F2C" w:rsidRPr="002A05B4" w:rsidRDefault="00B97F2C" w:rsidP="006E0B0B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  <w:rPr>
          <w:sz w:val="16"/>
          <w:szCs w:val="16"/>
        </w:rPr>
      </w:pPr>
    </w:p>
    <w:p w:rsidR="00B97F2C" w:rsidRDefault="00B97F2C" w:rsidP="00CA4EF6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14) в разделе 18 «</w:t>
      </w:r>
      <w:r w:rsidRPr="0013758E">
        <w:t>Производство аварийно-восстановительных работ</w:t>
      </w:r>
      <w:r>
        <w:t>»:</w:t>
      </w:r>
    </w:p>
    <w:p w:rsidR="00B97F2C" w:rsidRDefault="00B97F2C" w:rsidP="00CA4EF6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а) в абзаце третьем пункта 18.3 слова «</w:t>
      </w:r>
      <w:r w:rsidRPr="0013758E">
        <w:t>дисп</w:t>
      </w:r>
      <w:r>
        <w:t xml:space="preserve">етчерскую службу </w:t>
      </w:r>
      <w:r w:rsidRPr="00C24A14">
        <w:t>администра</w:t>
      </w:r>
      <w:r>
        <w:t>ции Белоярского района» заменить словами «администрацию сельского поселения Верхнеказымский»;</w:t>
      </w:r>
    </w:p>
    <w:p w:rsidR="00B97F2C" w:rsidRDefault="00B97F2C" w:rsidP="00CA4EF6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 xml:space="preserve">б) в пункте 18.10 слова «местной администрации» заменить словами «администрации </w:t>
      </w:r>
      <w:r w:rsidRPr="009B527A">
        <w:t>сельского поселения Верхнеказымский</w:t>
      </w:r>
      <w:r>
        <w:t>»;</w:t>
      </w:r>
    </w:p>
    <w:p w:rsidR="00B97F2C" w:rsidRDefault="00B97F2C" w:rsidP="00CA4EF6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 xml:space="preserve">в) в пункте 18.11 слова </w:t>
      </w:r>
      <w:r w:rsidRPr="00C24A14">
        <w:t>«управление по архитектуре и градостроительству администрации Белоярского района»</w:t>
      </w:r>
      <w:r>
        <w:t xml:space="preserve"> заменить словами «администрацию сельского поселения Верхнеказымский»;</w:t>
      </w:r>
    </w:p>
    <w:p w:rsidR="00B97F2C" w:rsidRDefault="00B97F2C" w:rsidP="00CA4EF6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 xml:space="preserve">г) в пункте 18.22 слова «местной администрации» заменить словами «администрации </w:t>
      </w:r>
      <w:r w:rsidRPr="009B527A">
        <w:t>сельского поселения Верхнеказымский</w:t>
      </w:r>
      <w:r>
        <w:t>»;</w:t>
      </w:r>
    </w:p>
    <w:p w:rsidR="00B97F2C" w:rsidRPr="002A05B4" w:rsidRDefault="00B97F2C" w:rsidP="00CA4EF6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  <w:rPr>
          <w:sz w:val="16"/>
          <w:szCs w:val="16"/>
        </w:rPr>
      </w:pPr>
    </w:p>
    <w:p w:rsidR="00B97F2C" w:rsidRDefault="00B97F2C" w:rsidP="00AE5BDE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  <w:r>
        <w:t>15) в пункте 19.1 раздела 19  «</w:t>
      </w:r>
      <w:r w:rsidRPr="0013758E">
        <w:t>Контроль за соблюдением настоящих Правил</w:t>
      </w:r>
      <w:r>
        <w:t>» слова «</w:t>
      </w:r>
      <w:r w:rsidRPr="00AE5BDE">
        <w:t>и муниципальными правовыми актами Белоярского района</w:t>
      </w:r>
      <w:r>
        <w:t>» исключить.</w:t>
      </w:r>
    </w:p>
    <w:p w:rsidR="00B97F2C" w:rsidRPr="008C4583" w:rsidRDefault="00B97F2C" w:rsidP="00744FFE">
      <w:pPr>
        <w:pStyle w:val="ListParagraph"/>
        <w:tabs>
          <w:tab w:val="left" w:pos="-1560"/>
          <w:tab w:val="left" w:pos="426"/>
        </w:tabs>
        <w:ind w:left="0" w:firstLine="709"/>
        <w:jc w:val="both"/>
      </w:pPr>
      <w:r>
        <w:t xml:space="preserve">3. </w:t>
      </w:r>
      <w:r w:rsidRPr="008C4583">
        <w:t>Опубликовать настоящее постановление в газете «Белоярские вести».</w:t>
      </w:r>
    </w:p>
    <w:p w:rsidR="00B97F2C" w:rsidRPr="008C4583" w:rsidRDefault="00B97F2C" w:rsidP="00744FFE">
      <w:pPr>
        <w:pStyle w:val="ListParagraph"/>
        <w:tabs>
          <w:tab w:val="left" w:pos="-1560"/>
          <w:tab w:val="left" w:pos="426"/>
        </w:tabs>
        <w:ind w:left="0" w:firstLine="709"/>
        <w:jc w:val="both"/>
      </w:pPr>
      <w:r>
        <w:t xml:space="preserve">4. </w:t>
      </w:r>
      <w:r w:rsidRPr="008C4583">
        <w:t xml:space="preserve">Настоящее постановление вступает в силу после его официального опубликования. </w:t>
      </w:r>
    </w:p>
    <w:p w:rsidR="00B97F2C" w:rsidRPr="00F91D3C" w:rsidRDefault="00B97F2C" w:rsidP="00744FFE">
      <w:pPr>
        <w:pStyle w:val="ListParagraph"/>
        <w:shd w:val="clear" w:color="auto" w:fill="FFFFFF"/>
        <w:tabs>
          <w:tab w:val="left" w:pos="-1560"/>
          <w:tab w:val="left" w:pos="426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5. </w:t>
      </w:r>
      <w:r w:rsidRPr="00F91D3C">
        <w:rPr>
          <w:color w:val="000000"/>
        </w:rPr>
        <w:t xml:space="preserve">Контроль </w:t>
      </w:r>
      <w:r>
        <w:rPr>
          <w:color w:val="000000"/>
        </w:rPr>
        <w:t>за вы</w:t>
      </w:r>
      <w:r w:rsidRPr="00F91D3C">
        <w:rPr>
          <w:color w:val="000000"/>
        </w:rPr>
        <w:t xml:space="preserve">полнения настоящего постановления </w:t>
      </w:r>
      <w:r>
        <w:t>возложить на заместителя главы муниципального образования, заведующего сектором муниципального хозяйства администрации сельского поселения Верхнеказымский Синцова В.В.</w:t>
      </w:r>
    </w:p>
    <w:p w:rsidR="00B97F2C" w:rsidRDefault="00B97F2C" w:rsidP="00AE5BDE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</w:p>
    <w:p w:rsidR="00B97F2C" w:rsidRPr="00AE5BDE" w:rsidRDefault="00B97F2C" w:rsidP="00AE5BDE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</w:p>
    <w:p w:rsidR="00B97F2C" w:rsidRDefault="00B97F2C" w:rsidP="00CA4EF6">
      <w:pPr>
        <w:pStyle w:val="ListParagraph"/>
        <w:shd w:val="clear" w:color="auto" w:fill="FFFFFF"/>
        <w:tabs>
          <w:tab w:val="left" w:pos="-1560"/>
        </w:tabs>
        <w:ind w:left="0" w:firstLine="709"/>
        <w:jc w:val="both"/>
      </w:pPr>
    </w:p>
    <w:p w:rsidR="00B97F2C" w:rsidRDefault="00B97F2C" w:rsidP="009C1B7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      Г.Н.Бандысик</w:t>
      </w:r>
    </w:p>
    <w:p w:rsidR="00B97F2C" w:rsidRDefault="00B97F2C" w:rsidP="009C1B7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7F2C" w:rsidRPr="00764F59" w:rsidRDefault="00B97F2C" w:rsidP="008D7958">
      <w:pPr>
        <w:ind w:left="5670"/>
        <w:jc w:val="both"/>
        <w:rPr>
          <w:sz w:val="20"/>
          <w:szCs w:val="20"/>
          <w:u w:val="single"/>
        </w:rPr>
      </w:pPr>
    </w:p>
    <w:p w:rsidR="00B97F2C" w:rsidRPr="00375DA6" w:rsidRDefault="00B97F2C" w:rsidP="008D7958">
      <w:pPr>
        <w:ind w:left="5670"/>
        <w:jc w:val="both"/>
      </w:pPr>
    </w:p>
    <w:p w:rsidR="00B97F2C" w:rsidRDefault="00B97F2C" w:rsidP="009C1B78">
      <w:pPr>
        <w:jc w:val="right"/>
      </w:pPr>
    </w:p>
    <w:sectPr w:rsidR="00B97F2C" w:rsidSect="00744FF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F2C" w:rsidRDefault="00B97F2C">
      <w:r>
        <w:separator/>
      </w:r>
    </w:p>
  </w:endnote>
  <w:endnote w:type="continuationSeparator" w:id="0">
    <w:p w:rsidR="00B97F2C" w:rsidRDefault="00B97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F2C" w:rsidRDefault="00B97F2C">
      <w:r>
        <w:separator/>
      </w:r>
    </w:p>
  </w:footnote>
  <w:footnote w:type="continuationSeparator" w:id="0">
    <w:p w:rsidR="00B97F2C" w:rsidRDefault="00B97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2C" w:rsidRDefault="00B97F2C" w:rsidP="00D11B0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97F2C" w:rsidRDefault="00B97F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CC8"/>
    <w:multiLevelType w:val="hybridMultilevel"/>
    <w:tmpl w:val="1DC8E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625C"/>
    <w:multiLevelType w:val="hybridMultilevel"/>
    <w:tmpl w:val="848A4474"/>
    <w:lvl w:ilvl="0" w:tplc="7786F31C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D4C4062"/>
    <w:multiLevelType w:val="multilevel"/>
    <w:tmpl w:val="A44E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02A5597"/>
    <w:multiLevelType w:val="multilevel"/>
    <w:tmpl w:val="A44E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1E81518"/>
    <w:multiLevelType w:val="hybridMultilevel"/>
    <w:tmpl w:val="DFFC8AFE"/>
    <w:lvl w:ilvl="0" w:tplc="7786F31C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186E5C1B"/>
    <w:multiLevelType w:val="multilevel"/>
    <w:tmpl w:val="A44E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D062C4B"/>
    <w:multiLevelType w:val="multilevel"/>
    <w:tmpl w:val="53487A9C"/>
    <w:lvl w:ilvl="0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1F745994"/>
    <w:multiLevelType w:val="hybridMultilevel"/>
    <w:tmpl w:val="C50CD730"/>
    <w:lvl w:ilvl="0" w:tplc="37DC73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0504738"/>
    <w:multiLevelType w:val="multilevel"/>
    <w:tmpl w:val="A44E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09E01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AE38EB"/>
    <w:multiLevelType w:val="hybridMultilevel"/>
    <w:tmpl w:val="8494CB7A"/>
    <w:lvl w:ilvl="0" w:tplc="BE08BBF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43F46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473C0D"/>
    <w:multiLevelType w:val="hybridMultilevel"/>
    <w:tmpl w:val="B7B2BCAE"/>
    <w:lvl w:ilvl="0" w:tplc="267496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7F2EEE"/>
    <w:multiLevelType w:val="hybridMultilevel"/>
    <w:tmpl w:val="53487A9C"/>
    <w:lvl w:ilvl="0" w:tplc="512424A4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2AA703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D929D6"/>
    <w:multiLevelType w:val="multilevel"/>
    <w:tmpl w:val="53487A9C"/>
    <w:lvl w:ilvl="0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2DBF23AD"/>
    <w:multiLevelType w:val="hybridMultilevel"/>
    <w:tmpl w:val="B4E6611C"/>
    <w:lvl w:ilvl="0" w:tplc="7786F31C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35F0666F"/>
    <w:multiLevelType w:val="multilevel"/>
    <w:tmpl w:val="53487A9C"/>
    <w:lvl w:ilvl="0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39B05676"/>
    <w:multiLevelType w:val="hybridMultilevel"/>
    <w:tmpl w:val="66B6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11A4C"/>
    <w:multiLevelType w:val="hybridMultilevel"/>
    <w:tmpl w:val="09960FF4"/>
    <w:lvl w:ilvl="0" w:tplc="8514DF5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DFB0C4E"/>
    <w:multiLevelType w:val="hybridMultilevel"/>
    <w:tmpl w:val="8BC6A8FC"/>
    <w:lvl w:ilvl="0" w:tplc="253E00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EC66457"/>
    <w:multiLevelType w:val="multilevel"/>
    <w:tmpl w:val="629457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081D54"/>
    <w:multiLevelType w:val="multilevel"/>
    <w:tmpl w:val="B254E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22D799D"/>
    <w:multiLevelType w:val="hybridMultilevel"/>
    <w:tmpl w:val="884C355C"/>
    <w:lvl w:ilvl="0" w:tplc="7786F31C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43456B2F"/>
    <w:multiLevelType w:val="multilevel"/>
    <w:tmpl w:val="84401E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25">
    <w:nsid w:val="496A3BCD"/>
    <w:multiLevelType w:val="multilevel"/>
    <w:tmpl w:val="66F0A2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9FD39B0"/>
    <w:multiLevelType w:val="hybridMultilevel"/>
    <w:tmpl w:val="CCFEC14A"/>
    <w:lvl w:ilvl="0" w:tplc="739E06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953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DC0053E"/>
    <w:multiLevelType w:val="hybridMultilevel"/>
    <w:tmpl w:val="92507444"/>
    <w:lvl w:ilvl="0" w:tplc="C9D6D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E8514EB"/>
    <w:multiLevelType w:val="multilevel"/>
    <w:tmpl w:val="F7DA090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abstractNum w:abstractNumId="30">
    <w:nsid w:val="507C62A2"/>
    <w:multiLevelType w:val="hybridMultilevel"/>
    <w:tmpl w:val="39B65FAE"/>
    <w:lvl w:ilvl="0" w:tplc="7786F31C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513055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4091528"/>
    <w:multiLevelType w:val="multilevel"/>
    <w:tmpl w:val="F27E8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54B6522"/>
    <w:multiLevelType w:val="multilevel"/>
    <w:tmpl w:val="F7DA090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abstractNum w:abstractNumId="34">
    <w:nsid w:val="57AF1212"/>
    <w:multiLevelType w:val="multilevel"/>
    <w:tmpl w:val="A44E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6F6B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FF348DB"/>
    <w:multiLevelType w:val="hybridMultilevel"/>
    <w:tmpl w:val="86D2C8FA"/>
    <w:lvl w:ilvl="0" w:tplc="7786F31C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60160682"/>
    <w:multiLevelType w:val="hybridMultilevel"/>
    <w:tmpl w:val="A04E3CBA"/>
    <w:lvl w:ilvl="0" w:tplc="7786F31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0542F52"/>
    <w:multiLevelType w:val="multilevel"/>
    <w:tmpl w:val="AE407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1F54BE4"/>
    <w:multiLevelType w:val="hybridMultilevel"/>
    <w:tmpl w:val="AB404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7874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AB20FEE"/>
    <w:multiLevelType w:val="hybridMultilevel"/>
    <w:tmpl w:val="B4140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BE4AE6"/>
    <w:multiLevelType w:val="multilevel"/>
    <w:tmpl w:val="A44E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EF2BDE"/>
    <w:multiLevelType w:val="hybridMultilevel"/>
    <w:tmpl w:val="22DA6C08"/>
    <w:lvl w:ilvl="0" w:tplc="7786F31C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4">
    <w:nsid w:val="726F6ADB"/>
    <w:multiLevelType w:val="multilevel"/>
    <w:tmpl w:val="A44E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BF64EB8"/>
    <w:multiLevelType w:val="multilevel"/>
    <w:tmpl w:val="A44E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F9C4C7F"/>
    <w:multiLevelType w:val="multilevel"/>
    <w:tmpl w:val="F7DA090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num w:numId="1">
    <w:abstractNumId w:val="7"/>
  </w:num>
  <w:num w:numId="2">
    <w:abstractNumId w:val="41"/>
  </w:num>
  <w:num w:numId="3">
    <w:abstractNumId w:val="18"/>
  </w:num>
  <w:num w:numId="4">
    <w:abstractNumId w:val="46"/>
  </w:num>
  <w:num w:numId="5">
    <w:abstractNumId w:val="21"/>
  </w:num>
  <w:num w:numId="6">
    <w:abstractNumId w:val="5"/>
  </w:num>
  <w:num w:numId="7">
    <w:abstractNumId w:val="30"/>
  </w:num>
  <w:num w:numId="8">
    <w:abstractNumId w:val="8"/>
  </w:num>
  <w:num w:numId="9">
    <w:abstractNumId w:val="44"/>
  </w:num>
  <w:num w:numId="10">
    <w:abstractNumId w:val="2"/>
  </w:num>
  <w:num w:numId="11">
    <w:abstractNumId w:val="25"/>
  </w:num>
  <w:num w:numId="12">
    <w:abstractNumId w:val="32"/>
  </w:num>
  <w:num w:numId="13">
    <w:abstractNumId w:val="38"/>
  </w:num>
  <w:num w:numId="14">
    <w:abstractNumId w:val="35"/>
  </w:num>
  <w:num w:numId="15">
    <w:abstractNumId w:val="11"/>
  </w:num>
  <w:num w:numId="16">
    <w:abstractNumId w:val="43"/>
  </w:num>
  <w:num w:numId="17">
    <w:abstractNumId w:val="4"/>
  </w:num>
  <w:num w:numId="18">
    <w:abstractNumId w:val="37"/>
  </w:num>
  <w:num w:numId="19">
    <w:abstractNumId w:val="14"/>
  </w:num>
  <w:num w:numId="20">
    <w:abstractNumId w:val="27"/>
  </w:num>
  <w:num w:numId="21">
    <w:abstractNumId w:val="40"/>
  </w:num>
  <w:num w:numId="22">
    <w:abstractNumId w:val="42"/>
  </w:num>
  <w:num w:numId="23">
    <w:abstractNumId w:val="16"/>
  </w:num>
  <w:num w:numId="24">
    <w:abstractNumId w:val="36"/>
  </w:num>
  <w:num w:numId="25">
    <w:abstractNumId w:val="23"/>
  </w:num>
  <w:num w:numId="26">
    <w:abstractNumId w:val="31"/>
  </w:num>
  <w:num w:numId="27">
    <w:abstractNumId w:val="1"/>
  </w:num>
  <w:num w:numId="28">
    <w:abstractNumId w:val="45"/>
  </w:num>
  <w:num w:numId="29">
    <w:abstractNumId w:val="3"/>
  </w:num>
  <w:num w:numId="30">
    <w:abstractNumId w:val="15"/>
  </w:num>
  <w:num w:numId="31">
    <w:abstractNumId w:val="6"/>
  </w:num>
  <w:num w:numId="32">
    <w:abstractNumId w:val="17"/>
  </w:num>
  <w:num w:numId="33">
    <w:abstractNumId w:val="13"/>
  </w:num>
  <w:num w:numId="34">
    <w:abstractNumId w:val="29"/>
  </w:num>
  <w:num w:numId="35">
    <w:abstractNumId w:val="26"/>
  </w:num>
  <w:num w:numId="36">
    <w:abstractNumId w:val="33"/>
  </w:num>
  <w:num w:numId="37">
    <w:abstractNumId w:val="39"/>
  </w:num>
  <w:num w:numId="38">
    <w:abstractNumId w:val="12"/>
  </w:num>
  <w:num w:numId="39">
    <w:abstractNumId w:val="28"/>
  </w:num>
  <w:num w:numId="40">
    <w:abstractNumId w:val="0"/>
  </w:num>
  <w:num w:numId="41">
    <w:abstractNumId w:val="20"/>
  </w:num>
  <w:num w:numId="42">
    <w:abstractNumId w:val="24"/>
  </w:num>
  <w:num w:numId="43">
    <w:abstractNumId w:val="10"/>
  </w:num>
  <w:num w:numId="44">
    <w:abstractNumId w:val="22"/>
  </w:num>
  <w:num w:numId="45">
    <w:abstractNumId w:val="34"/>
  </w:num>
  <w:num w:numId="46">
    <w:abstractNumId w:val="19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B78"/>
    <w:rsid w:val="00004737"/>
    <w:rsid w:val="0001178B"/>
    <w:rsid w:val="000929FD"/>
    <w:rsid w:val="000A17BF"/>
    <w:rsid w:val="000A1B79"/>
    <w:rsid w:val="00112048"/>
    <w:rsid w:val="0013758E"/>
    <w:rsid w:val="00145930"/>
    <w:rsid w:val="001552F9"/>
    <w:rsid w:val="00165731"/>
    <w:rsid w:val="00182C79"/>
    <w:rsid w:val="001959B7"/>
    <w:rsid w:val="001A077C"/>
    <w:rsid w:val="001B1302"/>
    <w:rsid w:val="001C5E3C"/>
    <w:rsid w:val="002232E1"/>
    <w:rsid w:val="002A05B4"/>
    <w:rsid w:val="002D79E6"/>
    <w:rsid w:val="002E06EA"/>
    <w:rsid w:val="002E374C"/>
    <w:rsid w:val="00343D1A"/>
    <w:rsid w:val="00371C07"/>
    <w:rsid w:val="00375DA6"/>
    <w:rsid w:val="00430109"/>
    <w:rsid w:val="004465C5"/>
    <w:rsid w:val="004636B6"/>
    <w:rsid w:val="004A243E"/>
    <w:rsid w:val="004B0A72"/>
    <w:rsid w:val="004E0EEA"/>
    <w:rsid w:val="00566DF6"/>
    <w:rsid w:val="005671A0"/>
    <w:rsid w:val="00587FFE"/>
    <w:rsid w:val="005E361D"/>
    <w:rsid w:val="00655E9C"/>
    <w:rsid w:val="006864D9"/>
    <w:rsid w:val="006B50FC"/>
    <w:rsid w:val="006C01E9"/>
    <w:rsid w:val="006C1BA1"/>
    <w:rsid w:val="006C275E"/>
    <w:rsid w:val="006E0B0B"/>
    <w:rsid w:val="006F2985"/>
    <w:rsid w:val="006F63A5"/>
    <w:rsid w:val="00744FFE"/>
    <w:rsid w:val="00764F59"/>
    <w:rsid w:val="0076618F"/>
    <w:rsid w:val="007D2F3D"/>
    <w:rsid w:val="007E0C12"/>
    <w:rsid w:val="007F5D36"/>
    <w:rsid w:val="008453A9"/>
    <w:rsid w:val="00882524"/>
    <w:rsid w:val="00895DEB"/>
    <w:rsid w:val="008C4583"/>
    <w:rsid w:val="008D6F58"/>
    <w:rsid w:val="008D7958"/>
    <w:rsid w:val="008E0BE9"/>
    <w:rsid w:val="008F44CA"/>
    <w:rsid w:val="00921014"/>
    <w:rsid w:val="00924406"/>
    <w:rsid w:val="00942FAB"/>
    <w:rsid w:val="009539F5"/>
    <w:rsid w:val="009653CF"/>
    <w:rsid w:val="009843CB"/>
    <w:rsid w:val="009B527A"/>
    <w:rsid w:val="009C1B78"/>
    <w:rsid w:val="009E71C4"/>
    <w:rsid w:val="009F2CFC"/>
    <w:rsid w:val="00A01F48"/>
    <w:rsid w:val="00A844DC"/>
    <w:rsid w:val="00A90333"/>
    <w:rsid w:val="00A90990"/>
    <w:rsid w:val="00A977C2"/>
    <w:rsid w:val="00AB22AE"/>
    <w:rsid w:val="00AE2E43"/>
    <w:rsid w:val="00AE5BDE"/>
    <w:rsid w:val="00B27B8B"/>
    <w:rsid w:val="00B46FB8"/>
    <w:rsid w:val="00B939CF"/>
    <w:rsid w:val="00B97F2C"/>
    <w:rsid w:val="00BA3B26"/>
    <w:rsid w:val="00C07496"/>
    <w:rsid w:val="00C24A14"/>
    <w:rsid w:val="00C573A3"/>
    <w:rsid w:val="00CA4EF6"/>
    <w:rsid w:val="00CC5E56"/>
    <w:rsid w:val="00D11B02"/>
    <w:rsid w:val="00D1538D"/>
    <w:rsid w:val="00D1716B"/>
    <w:rsid w:val="00D76FAD"/>
    <w:rsid w:val="00DA50EF"/>
    <w:rsid w:val="00DB729A"/>
    <w:rsid w:val="00DE298B"/>
    <w:rsid w:val="00E41E05"/>
    <w:rsid w:val="00E511B8"/>
    <w:rsid w:val="00E53392"/>
    <w:rsid w:val="00E75BBB"/>
    <w:rsid w:val="00E82463"/>
    <w:rsid w:val="00EB405A"/>
    <w:rsid w:val="00F02949"/>
    <w:rsid w:val="00F17608"/>
    <w:rsid w:val="00F352FB"/>
    <w:rsid w:val="00F45EA2"/>
    <w:rsid w:val="00F91D3C"/>
    <w:rsid w:val="00FD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7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D7958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1B7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1B78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7958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C1B7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C1B7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C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1B78"/>
    <w:rPr>
      <w:rFonts w:ascii="Tahoma" w:hAnsi="Tahoma" w:cs="Tahoma"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Normal"/>
    <w:uiPriority w:val="99"/>
    <w:rsid w:val="009C1B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9C1B7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D7958"/>
    <w:rPr>
      <w:rFonts w:ascii="Arial" w:hAnsi="Arial" w:cs="Arial"/>
      <w:sz w:val="22"/>
      <w:szCs w:val="22"/>
      <w:lang w:val="ru-RU" w:eastAsia="ru-RU"/>
    </w:rPr>
  </w:style>
  <w:style w:type="paragraph" w:styleId="ListParagraph">
    <w:name w:val="List Paragraph"/>
    <w:basedOn w:val="Normal"/>
    <w:uiPriority w:val="99"/>
    <w:qFormat/>
    <w:rsid w:val="009E71C4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8D7958"/>
    <w:rPr>
      <w:i/>
      <w:iCs/>
    </w:rPr>
  </w:style>
  <w:style w:type="paragraph" w:customStyle="1" w:styleId="googqs-tidbit-hilite">
    <w:name w:val="goog_qs-tidbit-hilite"/>
    <w:basedOn w:val="Normal"/>
    <w:uiPriority w:val="99"/>
    <w:rsid w:val="008D7958"/>
    <w:pPr>
      <w:shd w:val="clear" w:color="auto" w:fill="D7EEFE"/>
      <w:spacing w:before="100" w:beforeAutospacing="1" w:after="100" w:afterAutospacing="1"/>
    </w:pPr>
    <w:rPr>
      <w:color w:val="000000"/>
    </w:rPr>
  </w:style>
  <w:style w:type="paragraph" w:customStyle="1" w:styleId="googqs-box-tidbit">
    <w:name w:val="goog_qs-box-tidbit"/>
    <w:basedOn w:val="Normal"/>
    <w:uiPriority w:val="99"/>
    <w:rsid w:val="008D7958"/>
    <w:pPr>
      <w:pBdr>
        <w:top w:val="single" w:sz="2" w:space="0" w:color="9CACD0"/>
        <w:left w:val="single" w:sz="2" w:space="0" w:color="9CACD0"/>
        <w:bottom w:val="single" w:sz="2" w:space="0" w:color="9CACD0"/>
        <w:right w:val="single" w:sz="2" w:space="0" w:color="9CACD0"/>
      </w:pBdr>
      <w:shd w:val="clear" w:color="auto" w:fill="FFFFFF"/>
    </w:pPr>
    <w:rPr>
      <w:color w:val="373737"/>
    </w:rPr>
  </w:style>
  <w:style w:type="paragraph" w:customStyle="1" w:styleId="googqs-go">
    <w:name w:val="goog_qs-go"/>
    <w:basedOn w:val="Normal"/>
    <w:uiPriority w:val="99"/>
    <w:rsid w:val="008D7958"/>
    <w:pPr>
      <w:spacing w:before="100" w:beforeAutospacing="1" w:after="100" w:afterAutospacing="1"/>
    </w:pPr>
  </w:style>
  <w:style w:type="paragraph" w:customStyle="1" w:styleId="googqs-tidbit">
    <w:name w:val="goog_qs-tidbit"/>
    <w:basedOn w:val="Normal"/>
    <w:uiPriority w:val="99"/>
    <w:rsid w:val="008D7958"/>
    <w:pPr>
      <w:spacing w:before="100" w:beforeAutospacing="1" w:after="100" w:afterAutospacing="1"/>
    </w:pPr>
  </w:style>
  <w:style w:type="paragraph" w:customStyle="1" w:styleId="googqs-box-title">
    <w:name w:val="goog_qs-box-title"/>
    <w:basedOn w:val="Normal"/>
    <w:uiPriority w:val="99"/>
    <w:rsid w:val="008D7958"/>
    <w:pPr>
      <w:spacing w:before="100" w:beforeAutospacing="1" w:after="100" w:afterAutospacing="1"/>
    </w:pPr>
    <w:rPr>
      <w:b/>
      <w:bCs/>
    </w:rPr>
  </w:style>
  <w:style w:type="paragraph" w:customStyle="1" w:styleId="googqs-query">
    <w:name w:val="goog_qs-query"/>
    <w:basedOn w:val="Normal"/>
    <w:uiPriority w:val="99"/>
    <w:rsid w:val="008D7958"/>
    <w:pPr>
      <w:spacing w:before="100" w:beforeAutospacing="1" w:after="100" w:afterAutospacing="1"/>
    </w:pPr>
    <w:rPr>
      <w:b/>
      <w:bCs/>
    </w:rPr>
  </w:style>
  <w:style w:type="paragraph" w:customStyle="1" w:styleId="googqs-nowrap">
    <w:name w:val="goog_qs-nowrap"/>
    <w:basedOn w:val="Normal"/>
    <w:uiPriority w:val="99"/>
    <w:rsid w:val="008D7958"/>
    <w:pPr>
      <w:spacing w:before="100" w:beforeAutospacing="1" w:after="100" w:afterAutospacing="1"/>
    </w:pPr>
  </w:style>
  <w:style w:type="paragraph" w:customStyle="1" w:styleId="googqs-box-tidbit-selected">
    <w:name w:val="goog_qs-box-tidbit-selected"/>
    <w:basedOn w:val="Normal"/>
    <w:uiPriority w:val="99"/>
    <w:rsid w:val="008D795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8D7958"/>
    <w:pPr>
      <w:spacing w:before="100" w:beforeAutospacing="1" w:after="100" w:afterAutospacing="1"/>
    </w:pPr>
  </w:style>
  <w:style w:type="paragraph" w:customStyle="1" w:styleId="googqs-box-tidbit-selected1">
    <w:name w:val="goog_qs-box-tidbit-selected1"/>
    <w:basedOn w:val="Normal"/>
    <w:uiPriority w:val="99"/>
    <w:rsid w:val="008D7958"/>
    <w:pPr>
      <w:shd w:val="clear" w:color="auto" w:fill="D7EEFE"/>
      <w:spacing w:before="100" w:beforeAutospacing="1" w:after="100" w:afterAutospacing="1"/>
    </w:pPr>
  </w:style>
  <w:style w:type="paragraph" w:customStyle="1" w:styleId="googqs-go1">
    <w:name w:val="goog_qs-go1"/>
    <w:basedOn w:val="Normal"/>
    <w:uiPriority w:val="99"/>
    <w:rsid w:val="008D7958"/>
    <w:pPr>
      <w:spacing w:before="100" w:beforeAutospacing="1" w:after="100" w:afterAutospacing="1"/>
    </w:pPr>
    <w:rPr>
      <w:color w:val="3C6AD0"/>
    </w:rPr>
  </w:style>
  <w:style w:type="paragraph" w:customStyle="1" w:styleId="googqs-go2">
    <w:name w:val="goog_qs-go2"/>
    <w:basedOn w:val="Normal"/>
    <w:uiPriority w:val="99"/>
    <w:rsid w:val="008D7958"/>
    <w:pPr>
      <w:spacing w:before="100" w:beforeAutospacing="1" w:after="100" w:afterAutospacing="1"/>
    </w:pPr>
    <w:rPr>
      <w:color w:val="3C6AD0"/>
      <w:u w:val="single"/>
    </w:rPr>
  </w:style>
  <w:style w:type="paragraph" w:customStyle="1" w:styleId="consplusnormal1">
    <w:name w:val="consplusnormal"/>
    <w:basedOn w:val="Normal"/>
    <w:uiPriority w:val="99"/>
    <w:rsid w:val="008D7958"/>
    <w:pPr>
      <w:spacing w:before="100" w:beforeAutospacing="1" w:after="100" w:afterAutospacing="1"/>
    </w:pPr>
  </w:style>
  <w:style w:type="paragraph" w:customStyle="1" w:styleId="consplustitle">
    <w:name w:val="consplustitle"/>
    <w:basedOn w:val="Normal"/>
    <w:uiPriority w:val="99"/>
    <w:rsid w:val="008D795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8D7958"/>
    <w:rPr>
      <w:b/>
      <w:bCs/>
    </w:rPr>
  </w:style>
  <w:style w:type="paragraph" w:customStyle="1" w:styleId="ConsPlusCell">
    <w:name w:val="ConsPlusCell"/>
    <w:uiPriority w:val="99"/>
    <w:rsid w:val="008D795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8D795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D7958"/>
    <w:rPr>
      <w:lang w:eastAsia="en-US"/>
    </w:rPr>
  </w:style>
  <w:style w:type="paragraph" w:styleId="Footer">
    <w:name w:val="footer"/>
    <w:basedOn w:val="Normal"/>
    <w:link w:val="FooterChar"/>
    <w:uiPriority w:val="99"/>
    <w:rsid w:val="008D795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7958"/>
    <w:rPr>
      <w:lang w:eastAsia="en-US"/>
    </w:rPr>
  </w:style>
  <w:style w:type="character" w:styleId="PageNumber">
    <w:name w:val="page number"/>
    <w:basedOn w:val="DefaultParagraphFont"/>
    <w:uiPriority w:val="99"/>
    <w:rsid w:val="00744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577</TotalTime>
  <Pages>4</Pages>
  <Words>1438</Words>
  <Characters>8201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</cp:lastModifiedBy>
  <cp:revision>22</cp:revision>
  <cp:lastPrinted>2013-08-14T11:02:00Z</cp:lastPrinted>
  <dcterms:created xsi:type="dcterms:W3CDTF">2013-06-17T10:40:00Z</dcterms:created>
  <dcterms:modified xsi:type="dcterms:W3CDTF">2013-08-14T11:03:00Z</dcterms:modified>
</cp:coreProperties>
</file>